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4B" w:rsidRDefault="00762820">
      <w:pPr>
        <w:tabs>
          <w:tab w:val="left" w:pos="930"/>
        </w:tabs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DT Year 3 Resource List</w:t>
      </w:r>
    </w:p>
    <w:p w:rsidR="00F4284B" w:rsidRDefault="00762820">
      <w:pPr>
        <w:tabs>
          <w:tab w:val="left" w:pos="220"/>
          <w:tab w:val="left" w:pos="720"/>
        </w:tabs>
        <w:spacing w:after="24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Topic &gt; Food: Eating Seasonally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Bananas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Watermelon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Strawberries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Lychees (fresh or tinned)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Plum sauce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32"/>
          <w:szCs w:val="32"/>
        </w:rPr>
        <w:t>Range of seasonal vegetables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32"/>
          <w:szCs w:val="32"/>
        </w:rPr>
        <w:t>Stock cubes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32"/>
          <w:szCs w:val="32"/>
        </w:rPr>
        <w:t>Cream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32"/>
          <w:szCs w:val="32"/>
        </w:rPr>
        <w:t>Butter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32"/>
          <w:szCs w:val="32"/>
        </w:rPr>
        <w:t>Seasoning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Wooden </w:t>
      </w:r>
      <w:r w:rsidR="009E043B">
        <w:rPr>
          <w:rFonts w:ascii="Arial" w:eastAsia="Arial" w:hAnsi="Arial" w:cs="Arial"/>
          <w:color w:val="000000"/>
          <w:sz w:val="32"/>
          <w:szCs w:val="32"/>
        </w:rPr>
        <w:t>s</w:t>
      </w:r>
      <w:r>
        <w:rPr>
          <w:rFonts w:ascii="Arial" w:eastAsia="Arial" w:hAnsi="Arial" w:cs="Arial"/>
          <w:color w:val="000000"/>
          <w:sz w:val="32"/>
          <w:szCs w:val="32"/>
        </w:rPr>
        <w:t>kewers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Cooking equipment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Tablets and computers </w:t>
      </w:r>
    </w:p>
    <w:p w:rsidR="00F4284B" w:rsidRDefault="00762820">
      <w:pPr>
        <w:numPr>
          <w:ilvl w:val="0"/>
          <w:numId w:val="1"/>
        </w:numPr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Paper bowls and spoons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32"/>
          <w:szCs w:val="32"/>
        </w:rPr>
        <w:t>Large baking dishes or multiple smaller ones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32"/>
          <w:szCs w:val="32"/>
        </w:rPr>
        <w:t>Bowls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32"/>
          <w:szCs w:val="32"/>
        </w:rPr>
        <w:t>Whiteboards and pens</w:t>
      </w:r>
    </w:p>
    <w:p w:rsidR="00F4284B" w:rsidRDefault="00F4284B">
      <w:pPr>
        <w:spacing w:after="240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F4284B" w:rsidRDefault="00762820">
      <w:pPr>
        <w:spacing w:after="24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Topic &gt; Structures: Constructing a Castle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Rulers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Large </w:t>
      </w:r>
      <w:r w:rsidR="009E043B">
        <w:rPr>
          <w:rFonts w:ascii="Arial" w:eastAsia="Arial" w:hAnsi="Arial" w:cs="Arial"/>
          <w:color w:val="000000"/>
          <w:sz w:val="32"/>
          <w:szCs w:val="32"/>
        </w:rPr>
        <w:t>s</w:t>
      </w:r>
      <w:r>
        <w:rPr>
          <w:rFonts w:ascii="Arial" w:eastAsia="Arial" w:hAnsi="Arial" w:cs="Arial"/>
          <w:color w:val="000000"/>
          <w:sz w:val="32"/>
          <w:szCs w:val="32"/>
        </w:rPr>
        <w:t>election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of 2D shapes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3D </w:t>
      </w:r>
      <w:r w:rsidR="009E043B">
        <w:rPr>
          <w:rFonts w:ascii="Arial" w:eastAsia="Arial" w:hAnsi="Arial" w:cs="Arial"/>
          <w:color w:val="000000"/>
          <w:sz w:val="32"/>
          <w:szCs w:val="32"/>
        </w:rPr>
        <w:t>m</w:t>
      </w:r>
      <w:r>
        <w:rPr>
          <w:rFonts w:ascii="Arial" w:eastAsia="Arial" w:hAnsi="Arial" w:cs="Arial"/>
          <w:color w:val="000000"/>
          <w:sz w:val="32"/>
          <w:szCs w:val="32"/>
        </w:rPr>
        <w:t>aths shapes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Scissors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Glue</w:t>
      </w:r>
      <w:r w:rsidR="009E043B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sticks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Blue tac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Tape</w:t>
      </w:r>
    </w:p>
    <w:p w:rsidR="00F4284B" w:rsidRDefault="009E0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</w:t>
      </w:r>
      <w:r w:rsidR="00762820">
        <w:rPr>
          <w:rFonts w:ascii="Arial" w:eastAsia="Arial" w:hAnsi="Arial" w:cs="Arial"/>
          <w:color w:val="000000"/>
          <w:sz w:val="32"/>
          <w:szCs w:val="32"/>
        </w:rPr>
        <w:t>oilet/kitchen roll tubes, packaging, etc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A4 paper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A3 card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A3 coloured card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Optional: printed textures, </w:t>
      </w:r>
      <w:proofErr w:type="spellStart"/>
      <w:r>
        <w:rPr>
          <w:rFonts w:ascii="Arial" w:eastAsia="Arial" w:hAnsi="Arial" w:cs="Arial"/>
          <w:color w:val="000000"/>
          <w:sz w:val="32"/>
          <w:szCs w:val="32"/>
        </w:rPr>
        <w:t>eg</w:t>
      </w:r>
      <w:proofErr w:type="spellEnd"/>
      <w:r>
        <w:rPr>
          <w:rFonts w:ascii="Arial" w:eastAsia="Arial" w:hAnsi="Arial" w:cs="Arial"/>
          <w:color w:val="000000"/>
          <w:sz w:val="32"/>
          <w:szCs w:val="32"/>
        </w:rPr>
        <w:t>: stone tiles, brickwork, etc</w:t>
      </w:r>
    </w:p>
    <w:p w:rsidR="00F4284B" w:rsidRDefault="00762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240" w:line="240" w:lineRule="auto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Optional: squared paper</w:t>
      </w:r>
    </w:p>
    <w:p w:rsidR="00F4284B" w:rsidRDefault="00762820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Topic &gt; Textiles: Cushions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F4284B" w:rsidRDefault="00F4284B">
      <w:pPr>
        <w:spacing w:after="0" w:line="276" w:lineRule="auto"/>
        <w:rPr>
          <w:rFonts w:ascii="Arial" w:eastAsia="Arial" w:hAnsi="Arial" w:cs="Arial"/>
          <w:sz w:val="32"/>
          <w:szCs w:val="32"/>
        </w:rPr>
      </w:pPr>
    </w:p>
    <w:p w:rsidR="00F4284B" w:rsidRDefault="0076282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Scraps of fabric</w:t>
      </w:r>
    </w:p>
    <w:p w:rsidR="00F4284B" w:rsidRDefault="0076282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Needles</w:t>
      </w:r>
    </w:p>
    <w:p w:rsidR="00F4284B" w:rsidRDefault="0076282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Threads</w:t>
      </w:r>
    </w:p>
    <w:p w:rsidR="00F4284B" w:rsidRDefault="0076282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Needle threaders</w:t>
      </w:r>
    </w:p>
    <w:p w:rsidR="00F4284B" w:rsidRDefault="0076282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A3 paper</w:t>
      </w:r>
    </w:p>
    <w:p w:rsidR="00F4284B" w:rsidRDefault="0076282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 range of fabrics</w:t>
      </w:r>
    </w:p>
    <w:p w:rsidR="00F4284B" w:rsidRDefault="0076282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Pins</w:t>
      </w:r>
    </w:p>
    <w:p w:rsidR="00F4284B" w:rsidRDefault="0076282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Scissors</w:t>
      </w:r>
    </w:p>
    <w:p w:rsidR="00F4284B" w:rsidRDefault="0076282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Stuffing (can be purchased or made from thick scraps of fabric)</w:t>
      </w:r>
    </w:p>
    <w:p w:rsidR="00F4284B" w:rsidRDefault="00F4284B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:rsidR="00F4284B" w:rsidRDefault="00762820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Topic &gt; Electrical Systems: Static Electricity</w:t>
      </w:r>
    </w:p>
    <w:p w:rsidR="00F4284B" w:rsidRDefault="00762820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Plastic straws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Plastic bottle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Dusters/cloths- at least 6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Pack of balloons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Empty drinks cans- at least 6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Disposable cup with a hole in the bottom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Container of water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Glitter/confetti/small pieces of paper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Plastic comb, fork and bat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Piece of felt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Tissue paper (different colours)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Card/</w:t>
      </w:r>
      <w:r>
        <w:rPr>
          <w:rFonts w:ascii="Arial" w:eastAsia="Arial" w:hAnsi="Arial" w:cs="Arial"/>
          <w:sz w:val="32"/>
          <w:szCs w:val="32"/>
        </w:rPr>
        <w:t>cardboard</w:t>
      </w:r>
    </w:p>
    <w:p w:rsidR="009E043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 range of materials and equipment to</w:t>
      </w:r>
      <w:r>
        <w:rPr>
          <w:rFonts w:ascii="Arial" w:eastAsia="Arial" w:hAnsi="Arial" w:cs="Arial"/>
          <w:sz w:val="32"/>
          <w:szCs w:val="32"/>
        </w:rPr>
        <w:t xml:space="preserve"> make pupils’ electrostatic games </w:t>
      </w:r>
      <w:r w:rsidR="009E043B">
        <w:rPr>
          <w:rFonts w:ascii="Arial" w:eastAsia="Arial" w:hAnsi="Arial" w:cs="Arial"/>
          <w:sz w:val="32"/>
          <w:szCs w:val="32"/>
        </w:rPr>
        <w:t>–</w:t>
      </w:r>
      <w:r>
        <w:rPr>
          <w:rFonts w:ascii="Arial" w:eastAsia="Arial" w:hAnsi="Arial" w:cs="Arial"/>
          <w:sz w:val="32"/>
          <w:szCs w:val="32"/>
        </w:rPr>
        <w:t xml:space="preserve"> </w:t>
      </w:r>
      <w:r w:rsidR="009E043B">
        <w:rPr>
          <w:rFonts w:ascii="Arial" w:eastAsia="Arial" w:hAnsi="Arial" w:cs="Arial"/>
          <w:sz w:val="32"/>
          <w:szCs w:val="32"/>
        </w:rPr>
        <w:t>such as</w:t>
      </w:r>
      <w:r>
        <w:rPr>
          <w:rFonts w:ascii="Arial" w:eastAsia="Arial" w:hAnsi="Arial" w:cs="Arial"/>
          <w:sz w:val="32"/>
          <w:szCs w:val="32"/>
        </w:rPr>
        <w:t xml:space="preserve">: </w:t>
      </w:r>
    </w:p>
    <w:p w:rsidR="00F4284B" w:rsidRDefault="00762820" w:rsidP="009E043B">
      <w:pPr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scissors, tape, glue stick/PVA, hole punches, paper clips, straws, string/thread, lollipop sticks, pipe cleaners, tin foil, paper cups/plates, coloured paper, balloons, dusters/cloths, empty packaging (</w:t>
      </w:r>
      <w:r>
        <w:rPr>
          <w:rFonts w:ascii="Arial" w:eastAsia="Arial" w:hAnsi="Arial" w:cs="Arial"/>
          <w:sz w:val="32"/>
          <w:szCs w:val="32"/>
        </w:rPr>
        <w:t xml:space="preserve">tissue and shoe boxes, plastic bottles, lids, yoghurt pots etc.) </w:t>
      </w:r>
    </w:p>
    <w:p w:rsidR="00F4284B" w:rsidRDefault="00F4284B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:rsidR="009E043B" w:rsidRDefault="009E043B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:rsidR="009E043B" w:rsidRDefault="009E043B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:rsidR="009E043B" w:rsidRDefault="009E043B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:rsidR="009E043B" w:rsidRDefault="009E043B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:rsidR="00F4284B" w:rsidRDefault="00F4284B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:rsidR="00F4284B" w:rsidRDefault="00762820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Topic &gt; Mechanisms: Pneumatics</w:t>
      </w:r>
    </w:p>
    <w:p w:rsidR="00F4284B" w:rsidRDefault="00F42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Balloon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Tape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Small, lightweight toy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Syringes (two the same size and one of a different size)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Tubing to connect the syringes (40-50cm lengths of plastic tubing, approximately 5mm diameter)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Mild disinfectant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Masking tape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A few books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Some sandwich bags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 box with a hinged lid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Pencils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Colouring pencils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Bottles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Tape or elastic bands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Glue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Scissors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Paper fasteners/split pins 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Packaging/recycled materials (egg cartons, tissue/shoe boxes, etc.)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Materials to make the pneumatic toys (card, straws, pipe cleaners, cotton wool, buttons, bottles, socks, plastic bags, stuffing etc.)</w:t>
      </w:r>
    </w:p>
    <w:p w:rsidR="00F4284B" w:rsidRDefault="0076282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Materials for de</w:t>
      </w:r>
      <w:r>
        <w:rPr>
          <w:rFonts w:ascii="Arial" w:eastAsia="Arial" w:hAnsi="Arial" w:cs="Arial"/>
          <w:sz w:val="32"/>
          <w:szCs w:val="32"/>
        </w:rPr>
        <w:t xml:space="preserve">tails, </w:t>
      </w:r>
      <w:proofErr w:type="spellStart"/>
      <w:r>
        <w:rPr>
          <w:rFonts w:ascii="Arial" w:eastAsia="Arial" w:hAnsi="Arial" w:cs="Arial"/>
          <w:sz w:val="32"/>
          <w:szCs w:val="32"/>
        </w:rPr>
        <w:t>eg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: tissue paper, textures paper/sandpaper, feathers, </w:t>
      </w:r>
      <w:proofErr w:type="spellStart"/>
      <w:r>
        <w:rPr>
          <w:rFonts w:ascii="Arial" w:eastAsia="Arial" w:hAnsi="Arial" w:cs="Arial"/>
          <w:sz w:val="32"/>
          <w:szCs w:val="32"/>
        </w:rPr>
        <w:t>pom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poms</w:t>
      </w:r>
      <w:proofErr w:type="spellEnd"/>
      <w:r>
        <w:rPr>
          <w:rFonts w:ascii="Arial" w:eastAsia="Arial" w:hAnsi="Arial" w:cs="Arial"/>
          <w:sz w:val="32"/>
          <w:szCs w:val="32"/>
        </w:rPr>
        <w:t>, googly eyes, sequins.</w:t>
      </w:r>
    </w:p>
    <w:p w:rsidR="00F4284B" w:rsidRDefault="00F4284B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sectPr w:rsidR="00F4284B">
      <w:headerReference w:type="default" r:id="rId7"/>
      <w:footerReference w:type="default" r:id="rId8"/>
      <w:pgSz w:w="11900" w:h="16840"/>
      <w:pgMar w:top="1440" w:right="1077" w:bottom="624" w:left="1077" w:header="68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820" w:rsidRDefault="00762820">
      <w:pPr>
        <w:spacing w:after="0" w:line="240" w:lineRule="auto"/>
      </w:pPr>
      <w:r>
        <w:separator/>
      </w:r>
    </w:p>
  </w:endnote>
  <w:endnote w:type="continuationSeparator" w:id="0">
    <w:p w:rsidR="00762820" w:rsidRDefault="0076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4B" w:rsidRDefault="007628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4699000</wp:posOffset>
              </wp:positionH>
              <wp:positionV relativeFrom="paragraph">
                <wp:posOffset>-50799</wp:posOffset>
              </wp:positionV>
              <wp:extent cx="2066925" cy="695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284B" w:rsidRDefault="0076282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©  Copyright Kapow! 2017</w:t>
                          </w:r>
                        </w:p>
                        <w:p w:rsidR="00F4284B" w:rsidRDefault="00F4284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4699000</wp:posOffset>
              </wp:positionH>
              <wp:positionV relativeFrom="paragraph">
                <wp:posOffset>-50799</wp:posOffset>
              </wp:positionV>
              <wp:extent cx="2066925" cy="6953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820" w:rsidRDefault="00762820">
      <w:pPr>
        <w:spacing w:after="0" w:line="240" w:lineRule="auto"/>
      </w:pPr>
      <w:r>
        <w:separator/>
      </w:r>
    </w:p>
  </w:footnote>
  <w:footnote w:type="continuationSeparator" w:id="0">
    <w:p w:rsidR="00762820" w:rsidRDefault="0076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4B" w:rsidRDefault="00762820">
    <w:pPr>
      <w:rPr>
        <w:rFonts w:ascii="Short Stack" w:eastAsia="Short Stack" w:hAnsi="Short Stack" w:cs="Short Stack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-410033</wp:posOffset>
          </wp:positionH>
          <wp:positionV relativeFrom="paragraph">
            <wp:posOffset>-200659</wp:posOffset>
          </wp:positionV>
          <wp:extent cx="1438910" cy="53911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5FCF"/>
    <w:multiLevelType w:val="multilevel"/>
    <w:tmpl w:val="8DFEA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543294"/>
    <w:multiLevelType w:val="multilevel"/>
    <w:tmpl w:val="17883E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5C39CE"/>
    <w:multiLevelType w:val="multilevel"/>
    <w:tmpl w:val="ACC0C48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4B"/>
    <w:rsid w:val="00762820"/>
    <w:rsid w:val="009E043B"/>
    <w:rsid w:val="00F4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9B952"/>
  <w15:docId w15:val="{86D80523-1267-8449-9FF3-C1E0AB16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2019-09-22T19:53:00Z</dcterms:created>
  <dcterms:modified xsi:type="dcterms:W3CDTF">2019-09-22T19:53:00Z</dcterms:modified>
</cp:coreProperties>
</file>